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7477">
      <w:pPr>
        <w:jc w:val="center"/>
        <w:rPr>
          <w:rFonts w:hint="default"/>
          <w:b/>
          <w:bCs/>
          <w:color w:val="2E54A1" w:themeColor="accent1" w:themeShade="BF"/>
          <w:sz w:val="44"/>
          <w:szCs w:val="44"/>
          <w:lang w:val="en-US" w:eastAsia="zh-CN"/>
        </w:rPr>
      </w:pPr>
      <w:r>
        <w:rPr>
          <w:rFonts w:hint="eastAsia"/>
          <w:b/>
          <w:bCs/>
          <w:color w:val="2E54A1" w:themeColor="accent1" w:themeShade="BF"/>
          <w:sz w:val="44"/>
          <w:szCs w:val="44"/>
          <w:lang w:val="en-US" w:eastAsia="zh-CN"/>
        </w:rPr>
        <w:t xml:space="preserve">教学名师 </w:t>
      </w:r>
      <w:bookmarkStart w:id="0" w:name="_GoBack"/>
      <w:bookmarkEnd w:id="0"/>
    </w:p>
    <w:tbl>
      <w:tblPr>
        <w:tblStyle w:val="3"/>
        <w:tblW w:w="6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00"/>
        <w:gridCol w:w="2415"/>
        <w:gridCol w:w="2203"/>
      </w:tblGrid>
      <w:tr w14:paraId="31F6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</w:tcPr>
          <w:p w14:paraId="2ED32DE2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</w:tcPr>
          <w:p w14:paraId="2AD3D308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年份</w:t>
            </w:r>
          </w:p>
        </w:tc>
        <w:tc>
          <w:tcPr>
            <w:tcW w:w="241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top"/>
          </w:tcPr>
          <w:p w14:paraId="5F7B53E4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FFFF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20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vAlign w:val="top"/>
          </w:tcPr>
          <w:p w14:paraId="1334926E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FFFF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</w:tr>
      <w:tr w14:paraId="60DA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EE8945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EAE446F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15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F0EE21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李红</w:t>
            </w:r>
          </w:p>
        </w:tc>
        <w:tc>
          <w:tcPr>
            <w:tcW w:w="2203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20C0DCD7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</w:tr>
      <w:tr w14:paraId="58CF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AB3D626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19AA541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277D9D7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软件构造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3AED4E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“AI+教育”课程</w:t>
            </w:r>
          </w:p>
        </w:tc>
      </w:tr>
      <w:tr w14:paraId="59B9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4349EB19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4690CA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08C92BBC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校级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686639A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陈圣兵</w:t>
            </w:r>
          </w:p>
        </w:tc>
      </w:tr>
      <w:tr w14:paraId="4FD5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1D3B4114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44F9B7C7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5A440AF4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校级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4220BD12">
            <w:pPr>
              <w:spacing w:line="60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吴晓琴</w:t>
            </w:r>
          </w:p>
        </w:tc>
      </w:tr>
      <w:tr w14:paraId="3548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76E5B91D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</w:tcPr>
          <w:p w14:paraId="33542FCE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0023A523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校级</w:t>
            </w:r>
          </w:p>
        </w:tc>
        <w:tc>
          <w:tcPr>
            <w:tcW w:w="2203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vAlign w:val="top"/>
          </w:tcPr>
          <w:p w14:paraId="0E0AEB05">
            <w:pPr>
              <w:spacing w:line="60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vertAlign w:val="baseline"/>
                <w:lang w:val="en-US" w:eastAsia="zh-CN"/>
              </w:rPr>
              <w:t>张贯虹</w:t>
            </w:r>
          </w:p>
        </w:tc>
      </w:tr>
    </w:tbl>
    <w:p w14:paraId="7F13C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370BB"/>
    <w:rsid w:val="7E53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2025-09-12T08:01:00Z</dcterms:created>
  <dc:creator>木头妞</dc:creator>
  <cp:lastModifiedBy>木头妞</cp:lastModifiedBy>
  <dcterms:modified xsi:type="dcterms:W3CDTF">2025-09-12T08:05:08Z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9FD1AF6F814E4C87991971315C60DEEB_11</vt:lpwstr>
  </property>
  <property fmtid="{D5CDD505-2E9C-101B-9397-08002B2CF9AE}" pid="4" name="KSOTemplateDocerSaveRecord">
    <vt:lpwstr>eyJoZGlkIjoiNWEwYzdhOTQ3M2QyM2NlMDg1MDI3ZGI0OTI1Nzk4NDUiLCJ1c2VySWQiOiIzNjUwNjIxMDcifQ==</vt:lpwstr>
  </property>
</Properties>
</file>